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C57DE" w14:textId="77777777" w:rsidR="00582F28" w:rsidRDefault="00574CFC">
      <w:pPr>
        <w:spacing w:line="288" w:lineRule="auto"/>
        <w:jc w:val="center"/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Procedure to upload experimental data on the “Built Environment Data (BED) Experiments” database</w:t>
      </w:r>
    </w:p>
    <w:p w14:paraId="56E39F69" w14:textId="77777777" w:rsidR="00582F28" w:rsidRDefault="00582F28">
      <w:pPr>
        <w:spacing w:line="288" w:lineRule="auto"/>
        <w:jc w:val="center"/>
      </w:pPr>
    </w:p>
    <w:p w14:paraId="75676F16" w14:textId="77777777" w:rsidR="00582F28" w:rsidRDefault="00574CFC">
      <w:pPr>
        <w:spacing w:line="288" w:lineRule="auto"/>
        <w:jc w:val="center"/>
      </w:pPr>
      <w:hyperlink r:id="rId6">
        <w:r>
          <w:rPr>
            <w:rFonts w:ascii="Calibri" w:eastAsia="Calibri" w:hAnsi="Calibri" w:cs="Calibri"/>
            <w:b/>
            <w:color w:val="0563C1"/>
            <w:sz w:val="32"/>
            <w:szCs w:val="32"/>
            <w:u w:val="single"/>
          </w:rPr>
          <w:t>https://experiments.builtenvdata.eu/</w:t>
        </w:r>
      </w:hyperlink>
    </w:p>
    <w:p w14:paraId="1C1D8712" w14:textId="77777777" w:rsidR="00582F28" w:rsidRDefault="00582F28">
      <w:pPr>
        <w:spacing w:line="288" w:lineRule="auto"/>
        <w:jc w:val="center"/>
      </w:pPr>
    </w:p>
    <w:p w14:paraId="33D37C8E" w14:textId="77777777" w:rsidR="00582F28" w:rsidRDefault="00574CFC">
      <w:pPr>
        <w:spacing w:line="288" w:lineRule="auto"/>
        <w:jc w:val="center"/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Last Updated: November 2026</w:t>
      </w:r>
    </w:p>
    <w:p w14:paraId="535E2435" w14:textId="77777777" w:rsidR="00582F28" w:rsidRDefault="00582F28">
      <w:pPr>
        <w:spacing w:line="288" w:lineRule="auto"/>
      </w:pPr>
    </w:p>
    <w:p w14:paraId="5D9FF02D" w14:textId="77777777" w:rsidR="00582F28" w:rsidRDefault="00582F28">
      <w:pPr>
        <w:spacing w:line="288" w:lineRule="auto"/>
      </w:pPr>
    </w:p>
    <w:p w14:paraId="5BCDCFE7" w14:textId="77777777" w:rsidR="00582F28" w:rsidRDefault="00574CFC">
      <w:pPr>
        <w:pStyle w:val="Heading1"/>
      </w:pPr>
      <w:r>
        <w:t>Step 1 - Get in Touch</w:t>
      </w:r>
    </w:p>
    <w:p w14:paraId="01ADBDCB" w14:textId="77777777" w:rsidR="00582F28" w:rsidRDefault="00574CFC">
      <w:p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Get in contact with us via either the BED Experiments:</w:t>
      </w:r>
    </w:p>
    <w:p w14:paraId="0156C54E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Contact form: </w:t>
      </w:r>
      <w:hyperlink r:id="rId7">
        <w:r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https://experiments.builtenvdata.eu/publish</w:t>
        </w:r>
      </w:hyperlink>
    </w:p>
    <w:p w14:paraId="78DBE96C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email: </w:t>
      </w:r>
      <w:hyperlink r:id="rId8">
        <w:r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info@builtenvdata.eu</w:t>
        </w:r>
      </w:hyperlink>
    </w:p>
    <w:p w14:paraId="2796CBE4" w14:textId="77777777" w:rsidR="00582F28" w:rsidRDefault="00574CFC">
      <w:p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We wi</w:t>
      </w:r>
      <w:r>
        <w:rPr>
          <w:rFonts w:ascii="Calibri" w:eastAsia="Calibri" w:hAnsi="Calibri" w:cs="Calibri"/>
          <w:color w:val="000000"/>
          <w:sz w:val="22"/>
          <w:szCs w:val="22"/>
        </w:rPr>
        <w:t>ll then assign a Digital Object Identifier (DOI) to your dataset and host it openly on the BED Experiments platform.</w:t>
      </w:r>
    </w:p>
    <w:p w14:paraId="5F18B3A2" w14:textId="77777777" w:rsidR="00582F28" w:rsidRDefault="00574CFC">
      <w:pPr>
        <w:pStyle w:val="Heading1"/>
      </w:pPr>
      <w:r>
        <w:t>Step 2 – Prepare the Data</w:t>
      </w:r>
    </w:p>
    <w:p w14:paraId="51B02478" w14:textId="433EAC81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Prepare and send us one single compressed ZIP</w:t>
      </w:r>
      <w:r w:rsidR="00C17917">
        <w:rPr>
          <w:rFonts w:ascii="Calibri" w:eastAsia="Calibri" w:hAnsi="Calibri" w:cs="Calibri"/>
          <w:color w:val="000000"/>
          <w:sz w:val="22"/>
          <w:szCs w:val="22"/>
        </w:rPr>
        <w:t xml:space="preserve"> (.zip, .rar, .7z).</w:t>
      </w:r>
    </w:p>
    <w:p w14:paraId="6D73E888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If the single ZIP file is very large (&gt; 5GB), please consider splitting it into multiple ZIP files that will ease downloading for users.</w:t>
      </w:r>
    </w:p>
    <w:p w14:paraId="12AC9A8D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To create the ZIP file, create a main folder wit</w:t>
      </w:r>
      <w:r>
        <w:rPr>
          <w:rFonts w:ascii="Calibri" w:eastAsia="Calibri" w:hAnsi="Calibri" w:cs="Calibri"/>
          <w:color w:val="000000"/>
          <w:sz w:val="22"/>
          <w:szCs w:val="22"/>
        </w:rPr>
        <w:t>h several subfolders containing the data (in a format that can be easily read by others).</w:t>
      </w:r>
    </w:p>
    <w:p w14:paraId="794446AC" w14:textId="77777777" w:rsidR="00582F28" w:rsidRDefault="00582F28">
      <w:pPr>
        <w:spacing w:line="288" w:lineRule="auto"/>
      </w:pPr>
    </w:p>
    <w:p w14:paraId="4B58294C" w14:textId="07384057" w:rsidR="00582F28" w:rsidRDefault="00574CFC">
      <w:pPr>
        <w:spacing w:line="288" w:lineRule="auto"/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Recommended</w:t>
      </w:r>
    </w:p>
    <w:p w14:paraId="6E3F1988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A README or similar document explaining the data.</w:t>
      </w:r>
    </w:p>
    <w:p w14:paraId="05C358DE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Column headers and units inside the data files, so that each file can be read without the accompanying sheets.</w:t>
      </w:r>
    </w:p>
    <w:p w14:paraId="3234E3D6" w14:textId="77777777" w:rsidR="00582F28" w:rsidRDefault="00582F28">
      <w:pPr>
        <w:spacing w:line="288" w:lineRule="auto"/>
      </w:pPr>
    </w:p>
    <w:p w14:paraId="32156282" w14:textId="77777777" w:rsidR="00582F28" w:rsidRDefault="00574CFC">
      <w:pPr>
        <w:spacing w:line="288" w:lineRule="auto"/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Key components, when available</w:t>
      </w:r>
    </w:p>
    <w:p w14:paraId="7970DFED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Experimental data</w:t>
      </w:r>
    </w:p>
    <w:p w14:paraId="7A4B8AF8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Data acquisition channel metadata</w:t>
      </w:r>
    </w:p>
    <w:p w14:paraId="3F1F404F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Instructions on how to read the data</w:t>
      </w:r>
    </w:p>
    <w:p w14:paraId="2CF2E60D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Details and drawings on specimen instrumentation</w:t>
      </w:r>
    </w:p>
    <w:p w14:paraId="7D7041E8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Laboratory test logbook describing the sequence of tests</w:t>
      </w:r>
    </w:p>
    <w:p w14:paraId="569D6288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Technical drawings illustratin</w:t>
      </w:r>
      <w:r>
        <w:rPr>
          <w:rFonts w:ascii="Calibri" w:eastAsia="Calibri" w:hAnsi="Calibri" w:cs="Calibri"/>
          <w:color w:val="000000"/>
          <w:sz w:val="22"/>
          <w:szCs w:val="22"/>
        </w:rPr>
        <w:t>g all dimensions of specimens</w:t>
      </w:r>
    </w:p>
    <w:p w14:paraId="6ED9E1FB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Material and other characterisation results</w:t>
      </w:r>
    </w:p>
    <w:p w14:paraId="37BF4D93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Associated technical papers/reports</w:t>
      </w:r>
    </w:p>
    <w:p w14:paraId="410FCFC0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Photos and videos of testing</w:t>
      </w:r>
    </w:p>
    <w:p w14:paraId="16A1E04E" w14:textId="77777777" w:rsidR="00582F28" w:rsidRDefault="00582F28">
      <w:pPr>
        <w:spacing w:line="288" w:lineRule="auto"/>
      </w:pPr>
    </w:p>
    <w:p w14:paraId="5B26C4DC" w14:textId="27579076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A worked example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is the SONATA shake-table dataset: </w:t>
      </w:r>
      <w:hyperlink r:id="rId9">
        <w:r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https://doi.org/10.60756/euc-son1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. It is also suggested to download two or three other datasets from the BED Experiments website as references.</w:t>
      </w:r>
    </w:p>
    <w:p w14:paraId="795B126C" w14:textId="77777777" w:rsidR="00582F28" w:rsidRDefault="00574CFC">
      <w:pPr>
        <w:pStyle w:val="Heading1"/>
      </w:pPr>
      <w:r>
        <w:lastRenderedPageBreak/>
        <w:t>Step 3 – Prepare the MetaData</w:t>
      </w:r>
    </w:p>
    <w:p w14:paraId="35DEA5A8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In order for us to properly cat</w:t>
      </w:r>
      <w:r>
        <w:rPr>
          <w:rFonts w:ascii="Calibri" w:eastAsia="Calibri" w:hAnsi="Calibri" w:cs="Calibri"/>
          <w:color w:val="000000"/>
          <w:sz w:val="22"/>
          <w:szCs w:val="22"/>
        </w:rPr>
        <w:t>egorize and make your experimental data FAIR-compliant, we will require some metadata.</w:t>
      </w:r>
    </w:p>
    <w:p w14:paraId="3985F194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Please provide us with a Word file containing all the required metadata to be loaded on the BED Experiments website page:</w:t>
      </w:r>
    </w:p>
    <w:p w14:paraId="6291828C" w14:textId="77777777" w:rsidR="00582F28" w:rsidRDefault="00582F28">
      <w:pPr>
        <w:spacing w:line="288" w:lineRule="auto"/>
      </w:pPr>
    </w:p>
    <w:tbl>
      <w:tblPr>
        <w:tblStyle w:val="a"/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5103"/>
      </w:tblGrid>
      <w:tr w:rsidR="00582F28" w14:paraId="2407B9C4" w14:textId="77777777">
        <w:tc>
          <w:tcPr>
            <w:tcW w:w="3823" w:type="dxa"/>
          </w:tcPr>
          <w:p w14:paraId="034A0F27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Required Field</w:t>
            </w:r>
          </w:p>
        </w:tc>
        <w:tc>
          <w:tcPr>
            <w:tcW w:w="5103" w:type="dxa"/>
          </w:tcPr>
          <w:p w14:paraId="4B33F9EC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Description/Options</w:t>
            </w:r>
          </w:p>
        </w:tc>
      </w:tr>
      <w:tr w:rsidR="00582F28" w14:paraId="2D379298" w14:textId="77777777">
        <w:tc>
          <w:tcPr>
            <w:tcW w:w="3823" w:type="dxa"/>
          </w:tcPr>
          <w:p w14:paraId="576E5551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Title of the dataset or experimental test campaign/project</w:t>
            </w:r>
          </w:p>
        </w:tc>
        <w:tc>
          <w:tcPr>
            <w:tcW w:w="5103" w:type="dxa"/>
          </w:tcPr>
          <w:p w14:paraId="3ECBD859" w14:textId="685BF9C7" w:rsidR="00582F28" w:rsidRDefault="00582F28">
            <w:pPr>
              <w:spacing w:line="288" w:lineRule="auto"/>
            </w:pPr>
          </w:p>
        </w:tc>
      </w:tr>
      <w:tr w:rsidR="00582F28" w14:paraId="2A0FAA10" w14:textId="77777777">
        <w:tc>
          <w:tcPr>
            <w:tcW w:w="3823" w:type="dxa"/>
          </w:tcPr>
          <w:p w14:paraId="47FF96E7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Engineering Discipline</w:t>
            </w:r>
          </w:p>
        </w:tc>
        <w:tc>
          <w:tcPr>
            <w:tcW w:w="5103" w:type="dxa"/>
          </w:tcPr>
          <w:p w14:paraId="334CF2E9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Associated engineering discipline (e.g., Earthquake, Wind, Geotechnical)</w:t>
            </w:r>
          </w:p>
        </w:tc>
      </w:tr>
      <w:tr w:rsidR="00582F28" w14:paraId="466A080F" w14:textId="77777777">
        <w:tc>
          <w:tcPr>
            <w:tcW w:w="3823" w:type="dxa"/>
          </w:tcPr>
          <w:p w14:paraId="35FC045A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Brief description of the dataset</w:t>
            </w:r>
          </w:p>
        </w:tc>
        <w:tc>
          <w:tcPr>
            <w:tcW w:w="5103" w:type="dxa"/>
          </w:tcPr>
          <w:p w14:paraId="203FB0B0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Fewer than 300 words</w:t>
            </w:r>
          </w:p>
        </w:tc>
      </w:tr>
      <w:tr w:rsidR="00582F28" w14:paraId="1DC38952" w14:textId="77777777">
        <w:tc>
          <w:tcPr>
            <w:tcW w:w="3823" w:type="dxa"/>
          </w:tcPr>
          <w:p w14:paraId="6CC40329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Keywords</w:t>
            </w:r>
          </w:p>
        </w:tc>
        <w:tc>
          <w:tcPr>
            <w:tcW w:w="5103" w:type="dxa"/>
          </w:tcPr>
          <w:p w14:paraId="36BA2253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Maximum 6</w:t>
            </w:r>
          </w:p>
        </w:tc>
      </w:tr>
      <w:tr w:rsidR="00582F28" w14:paraId="15DD7E8E" w14:textId="77777777">
        <w:tc>
          <w:tcPr>
            <w:tcW w:w="3823" w:type="dxa"/>
          </w:tcPr>
          <w:p w14:paraId="7177C6FC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Experiment Type</w:t>
            </w:r>
          </w:p>
        </w:tc>
        <w:tc>
          <w:tcPr>
            <w:tcW w:w="5103" w:type="dxa"/>
          </w:tcPr>
          <w:p w14:paraId="1B19943B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Cyclic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</w:t>
            </w:r>
          </w:p>
          <w:p w14:paraId="3F585774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Monotonic test</w:t>
            </w:r>
          </w:p>
          <w:p w14:paraId="3B1FC393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Hybrid test</w:t>
            </w:r>
          </w:p>
          <w:p w14:paraId="4C9EAE5A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Wind tunnel test</w:t>
            </w:r>
          </w:p>
          <w:p w14:paraId="7E938543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Shake-table test</w:t>
            </w:r>
          </w:p>
          <w:p w14:paraId="7C6C61FC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In-Situ test</w:t>
            </w:r>
          </w:p>
          <w:p w14:paraId="64F7EA1E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[Any other experiment type (the data provider may suggest a type)]</w:t>
            </w:r>
          </w:p>
        </w:tc>
      </w:tr>
      <w:tr w:rsidR="00582F28" w14:paraId="58027040" w14:textId="77777777">
        <w:tc>
          <w:tcPr>
            <w:tcW w:w="3823" w:type="dxa"/>
          </w:tcPr>
          <w:p w14:paraId="6D4CD883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Experiment Scale</w:t>
            </w:r>
          </w:p>
        </w:tc>
        <w:tc>
          <w:tcPr>
            <w:tcW w:w="5103" w:type="dxa"/>
          </w:tcPr>
          <w:p w14:paraId="381B0C02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Full scale</w:t>
            </w:r>
          </w:p>
          <w:p w14:paraId="00A86A4B" w14:textId="77777777" w:rsidR="00582F28" w:rsidRDefault="00574CFC">
            <w:pPr>
              <w:numPr>
                <w:ilvl w:val="0"/>
                <w:numId w:val="1"/>
              </w:num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Reduced scale</w:t>
            </w:r>
          </w:p>
        </w:tc>
      </w:tr>
      <w:tr w:rsidR="00582F28" w14:paraId="473676CF" w14:textId="77777777">
        <w:tc>
          <w:tcPr>
            <w:tcW w:w="3823" w:type="dxa"/>
          </w:tcPr>
          <w:p w14:paraId="70991925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Experiment Test Taxonomy</w:t>
            </w:r>
          </w:p>
        </w:tc>
        <w:tc>
          <w:tcPr>
            <w:tcW w:w="5103" w:type="dxa"/>
          </w:tcPr>
          <w:p w14:paraId="3C669A33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These can be selected from the entries listed at: </w:t>
            </w:r>
            <w:hyperlink r:id="rId10">
              <w:r>
                <w:rPr>
                  <w:rFonts w:ascii="Calibri" w:eastAsia="Calibri" w:hAnsi="Calibri" w:cs="Calibri"/>
                  <w:color w:val="0563C1"/>
                  <w:sz w:val="22"/>
                  <w:szCs w:val="22"/>
                  <w:u w:val="single"/>
                </w:rPr>
                <w:t>https://experiments.builtenvdata.eu/taxonomy</w:t>
              </w:r>
            </w:hyperlink>
          </w:p>
        </w:tc>
      </w:tr>
      <w:tr w:rsidR="00582F28" w14:paraId="6323CEDF" w14:textId="77777777">
        <w:tc>
          <w:tcPr>
            <w:tcW w:w="3823" w:type="dxa"/>
          </w:tcPr>
          <w:p w14:paraId="0F78CCB4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How to Cite This Work</w:t>
            </w:r>
          </w:p>
        </w:tc>
        <w:tc>
          <w:tcPr>
            <w:tcW w:w="5103" w:type="dxa"/>
          </w:tcPr>
          <w:p w14:paraId="2851BF47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Reference information of a published peer-review paper describing the expe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rimental campaign</w:t>
            </w:r>
          </w:p>
        </w:tc>
      </w:tr>
      <w:tr w:rsidR="00582F28" w14:paraId="7D3EEEB5" w14:textId="77777777">
        <w:tc>
          <w:tcPr>
            <w:tcW w:w="3823" w:type="dxa"/>
          </w:tcPr>
          <w:p w14:paraId="6FC4372C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Dataset PI</w:t>
            </w:r>
          </w:p>
        </w:tc>
        <w:tc>
          <w:tcPr>
            <w:tcW w:w="5103" w:type="dxa"/>
          </w:tcPr>
          <w:p w14:paraId="55857DFB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Name of the principal investigator who conducted the campaign, which will be listed in alphabetical order (Name, Surname, affiliation)</w:t>
            </w:r>
          </w:p>
        </w:tc>
      </w:tr>
      <w:tr w:rsidR="00582F28" w14:paraId="5AD17346" w14:textId="77777777">
        <w:tc>
          <w:tcPr>
            <w:tcW w:w="3823" w:type="dxa"/>
          </w:tcPr>
          <w:p w14:paraId="72587E80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Dataset People</w:t>
            </w:r>
          </w:p>
        </w:tc>
        <w:tc>
          <w:tcPr>
            <w:tcW w:w="5103" w:type="dxa"/>
          </w:tcPr>
          <w:p w14:paraId="47F9F24E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Names of one or more people who conducted the campaign, which will be liste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 in alphabetical order (Name, Surname, affiliation, include ORCID if available)</w:t>
            </w:r>
          </w:p>
        </w:tc>
      </w:tr>
      <w:tr w:rsidR="00582F28" w14:paraId="748AE60B" w14:textId="77777777">
        <w:tc>
          <w:tcPr>
            <w:tcW w:w="3823" w:type="dxa"/>
          </w:tcPr>
          <w:p w14:paraId="30403593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Dataset Facility</w:t>
            </w:r>
          </w:p>
        </w:tc>
        <w:tc>
          <w:tcPr>
            <w:tcW w:w="5103" w:type="dxa"/>
          </w:tcPr>
          <w:p w14:paraId="2A540685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Where the data was created (e.g., Eucentre, LNEC)</w:t>
            </w:r>
          </w:p>
        </w:tc>
      </w:tr>
      <w:tr w:rsidR="00582F28" w14:paraId="2B16CEA9" w14:textId="77777777">
        <w:tc>
          <w:tcPr>
            <w:tcW w:w="3823" w:type="dxa"/>
          </w:tcPr>
          <w:p w14:paraId="0FA82A03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Years of Experiments</w:t>
            </w:r>
          </w:p>
        </w:tc>
        <w:tc>
          <w:tcPr>
            <w:tcW w:w="5103" w:type="dxa"/>
          </w:tcPr>
          <w:p w14:paraId="41606BDD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When the data was created (e.g., 2015, or 2015 to 2017)</w:t>
            </w:r>
          </w:p>
        </w:tc>
      </w:tr>
      <w:tr w:rsidR="00582F28" w14:paraId="60610850" w14:textId="77777777">
        <w:tc>
          <w:tcPr>
            <w:tcW w:w="3823" w:type="dxa"/>
          </w:tcPr>
          <w:p w14:paraId="2502E6EA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Publications</w:t>
            </w:r>
          </w:p>
        </w:tc>
        <w:tc>
          <w:tcPr>
            <w:tcW w:w="5103" w:type="dxa"/>
          </w:tcPr>
          <w:p w14:paraId="7B61575A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Any associated publications (full citation text)</w:t>
            </w:r>
          </w:p>
        </w:tc>
      </w:tr>
      <w:tr w:rsidR="00582F28" w14:paraId="72C1607C" w14:textId="77777777">
        <w:tc>
          <w:tcPr>
            <w:tcW w:w="3823" w:type="dxa"/>
          </w:tcPr>
          <w:p w14:paraId="0093AEED" w14:textId="77777777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Image</w:t>
            </w:r>
          </w:p>
        </w:tc>
        <w:tc>
          <w:tcPr>
            <w:tcW w:w="5103" w:type="dxa"/>
          </w:tcPr>
          <w:p w14:paraId="3CAA77C4" w14:textId="6789494B" w:rsidR="00582F28" w:rsidRDefault="00574CFC">
            <w:pPr>
              <w:spacing w:line="288" w:lineRule="auto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One picture sent separately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that will be displayed as the d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ataset thumbnail on the BED Experiments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website (provide a high-quality file version of the picture separately)</w:t>
            </w:r>
          </w:p>
        </w:tc>
      </w:tr>
    </w:tbl>
    <w:p w14:paraId="7F9F68E2" w14:textId="77777777" w:rsidR="00582F28" w:rsidRDefault="00582F28">
      <w:pPr>
        <w:spacing w:line="288" w:lineRule="auto"/>
      </w:pPr>
    </w:p>
    <w:p w14:paraId="21879F6A" w14:textId="77777777" w:rsidR="00582F28" w:rsidRDefault="00574CFC">
      <w:p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Please note that:</w:t>
      </w:r>
    </w:p>
    <w:p w14:paraId="6AFB5BFA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A Creative Commons BY 4.0 license will be automatically assigned to the data</w:t>
      </w:r>
    </w:p>
    <w:p w14:paraId="4804880C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The dataset DOI will be finally assigned by the BED Experiments team</w:t>
      </w:r>
    </w:p>
    <w:p w14:paraId="70E40282" w14:textId="77777777" w:rsidR="00582F28" w:rsidRDefault="00574CFC">
      <w:pPr>
        <w:numPr>
          <w:ilvl w:val="0"/>
          <w:numId w:val="1"/>
        </w:numPr>
        <w:spacing w:line="288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Dataset files can be placed under embargo until a release date you choose; the dataset page and DOI stay visible in the meantime</w:t>
      </w:r>
    </w:p>
    <w:sectPr w:rsidR="00582F28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6A6F"/>
    <w:multiLevelType w:val="multilevel"/>
    <w:tmpl w:val="E1D086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3D7AF3"/>
    <w:multiLevelType w:val="multilevel"/>
    <w:tmpl w:val="3780BC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A2399B"/>
    <w:multiLevelType w:val="multilevel"/>
    <w:tmpl w:val="80CC7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4926E59"/>
    <w:multiLevelType w:val="multilevel"/>
    <w:tmpl w:val="4E08FD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73"/>
    <w:rsid w:val="0001327F"/>
    <w:rsid w:val="0003606C"/>
    <w:rsid w:val="00042FE8"/>
    <w:rsid w:val="00180E48"/>
    <w:rsid w:val="001A34A6"/>
    <w:rsid w:val="00256D99"/>
    <w:rsid w:val="00361D26"/>
    <w:rsid w:val="003C1DC1"/>
    <w:rsid w:val="003F0497"/>
    <w:rsid w:val="0043334B"/>
    <w:rsid w:val="00446B9E"/>
    <w:rsid w:val="004C5D61"/>
    <w:rsid w:val="00507905"/>
    <w:rsid w:val="00574CFC"/>
    <w:rsid w:val="00582F28"/>
    <w:rsid w:val="00633F5A"/>
    <w:rsid w:val="00670B76"/>
    <w:rsid w:val="0080009B"/>
    <w:rsid w:val="00801359"/>
    <w:rsid w:val="008313F4"/>
    <w:rsid w:val="00902852"/>
    <w:rsid w:val="00A37725"/>
    <w:rsid w:val="00B675EC"/>
    <w:rsid w:val="00C17917"/>
    <w:rsid w:val="00C27CBC"/>
    <w:rsid w:val="00C5725C"/>
    <w:rsid w:val="00C96449"/>
    <w:rsid w:val="00CE3C4E"/>
    <w:rsid w:val="00D67ECA"/>
    <w:rsid w:val="00D84F7B"/>
    <w:rsid w:val="00D868DC"/>
    <w:rsid w:val="00EF19D1"/>
    <w:rsid w:val="00F00A53"/>
    <w:rsid w:val="00F27E73"/>
    <w:rsid w:val="00F4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D320"/>
  <w15:docId w15:val="{519432BE-2630-4044-9A82-ABA9E1A1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49"/>
  </w:style>
  <w:style w:type="paragraph" w:styleId="Heading1">
    <w:name w:val="heading 1"/>
    <w:basedOn w:val="Normal"/>
    <w:next w:val="Normal"/>
    <w:link w:val="Heading1Char"/>
    <w:uiPriority w:val="9"/>
    <w:qFormat/>
    <w:rsid w:val="00A07FD9"/>
    <w:pPr>
      <w:spacing w:line="288" w:lineRule="auto"/>
      <w:outlineLvl w:val="0"/>
    </w:pPr>
    <w:rPr>
      <w:rFonts w:ascii="Calibri" w:hAnsi="Calibri" w:cs="Calibri"/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846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0B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E0BB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07FD9"/>
    <w:rPr>
      <w:rFonts w:ascii="Calibri" w:hAnsi="Calibri" w:cs="Calibri"/>
      <w:b/>
      <w:bCs/>
      <w:sz w:val="28"/>
      <w:szCs w:val="2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07FD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0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446B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B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B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B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B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uiltenvdata.eu" TargetMode="External"/><Relationship Id="rId3" Type="http://schemas.openxmlformats.org/officeDocument/2006/relationships/styles" Target="styles.xml"/><Relationship Id="rId7" Type="http://schemas.openxmlformats.org/officeDocument/2006/relationships/hyperlink" Target="https://experiments.builtenvdata.eu/publis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periments.builtenvdata.e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xperiments.builtenvdata.eu/taxonom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60756/euc-son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yRA21tEYC6sppXS8LsQid2xlg==">CgMxLjA4AHIhMTliVlFUbklZVUxKeGtRSHpEaW12dEpsVk5fMXpwZkhk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Cavalieri</dc:creator>
  <cp:lastModifiedBy>Davit Shahnazaryan</cp:lastModifiedBy>
  <cp:revision>35</cp:revision>
  <dcterms:created xsi:type="dcterms:W3CDTF">2024-01-08T14:31:00Z</dcterms:created>
  <dcterms:modified xsi:type="dcterms:W3CDTF">2026-11-03T12:49:00Z</dcterms:modified>
</cp:coreProperties>
</file>